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316" w:rsidRDefault="00497E3F">
      <w:r w:rsidRPr="00F701DB">
        <w:rPr>
          <w:noProof/>
          <w:lang w:eastAsia="sv-SE"/>
        </w:rPr>
        <w:drawing>
          <wp:inline distT="0" distB="0" distL="0" distR="0" wp14:anchorId="7792E3D5" wp14:editId="593B62CE">
            <wp:extent cx="1244010" cy="763825"/>
            <wp:effectExtent l="0" t="0" r="0" b="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663" cy="772208"/>
                    </a:xfrm>
                    <a:prstGeom prst="rect">
                      <a:avLst/>
                    </a:prstGeom>
                    <a:noFill/>
                    <a:ln>
                      <a:noFill/>
                    </a:ln>
                  </pic:spPr>
                </pic:pic>
              </a:graphicData>
            </a:graphic>
          </wp:inline>
        </w:drawing>
      </w:r>
    </w:p>
    <w:p w:rsidR="00497E3F" w:rsidRDefault="00497E3F"/>
    <w:p w:rsidR="00497E3F" w:rsidRPr="00497E3F" w:rsidRDefault="00497E3F" w:rsidP="00497E3F">
      <w:pPr>
        <w:jc w:val="center"/>
        <w:rPr>
          <w:b/>
          <w:u w:val="single"/>
        </w:rPr>
      </w:pPr>
      <w:r w:rsidRPr="00497E3F">
        <w:rPr>
          <w:b/>
          <w:u w:val="single"/>
        </w:rPr>
        <w:t>Verksamhetsberättelsen för år 2020</w:t>
      </w:r>
    </w:p>
    <w:p w:rsidR="00497E3F" w:rsidRDefault="00497E3F" w:rsidP="00497E3F">
      <w:pPr>
        <w:jc w:val="center"/>
        <w:rPr>
          <w:b/>
          <w:u w:val="single"/>
        </w:rPr>
      </w:pPr>
      <w:r w:rsidRPr="00497E3F">
        <w:rPr>
          <w:b/>
          <w:u w:val="single"/>
        </w:rPr>
        <w:t>Samfälligheten Tröskan, Stöpen</w:t>
      </w:r>
      <w:r>
        <w:rPr>
          <w:b/>
          <w:u w:val="single"/>
        </w:rPr>
        <w:t>.</w:t>
      </w:r>
    </w:p>
    <w:p w:rsidR="00497E3F" w:rsidRDefault="00497E3F" w:rsidP="00497E3F">
      <w:pPr>
        <w:jc w:val="center"/>
        <w:rPr>
          <w:b/>
          <w:u w:val="single"/>
        </w:rPr>
      </w:pPr>
    </w:p>
    <w:p w:rsidR="007C4FB9" w:rsidRDefault="007C4FB9" w:rsidP="00CD2716">
      <w:pPr>
        <w:rPr>
          <w:b/>
          <w:u w:val="single"/>
        </w:rPr>
      </w:pPr>
      <w:r>
        <w:rPr>
          <w:b/>
          <w:u w:val="single"/>
        </w:rPr>
        <w:t>Inledning.</w:t>
      </w:r>
    </w:p>
    <w:p w:rsidR="007C4FB9" w:rsidRPr="007C4FB9" w:rsidRDefault="007C4FB9" w:rsidP="00CD2716">
      <w:r>
        <w:t xml:space="preserve">Att sammanfatta det annorlunda året 2020 är inte lätt. Säkert kommer året att minnas som det året som pandemin Corona 19 påverkade allas vardagsliv mer eller mindre. Att arbeta hemma blev vardag, hålla avstånd, tvätta händerna och stanna hemma vid minsta förkylningssymtom blev ganska naturligt för oss. Familjelivet påverkades av att även eleverna var hemma och hade hemundervisning. </w:t>
      </w:r>
    </w:p>
    <w:p w:rsidR="007C4FB9" w:rsidRDefault="007C4FB9" w:rsidP="00CD2716">
      <w:pPr>
        <w:rPr>
          <w:b/>
          <w:u w:val="single"/>
        </w:rPr>
      </w:pPr>
    </w:p>
    <w:p w:rsidR="00CD2716" w:rsidRPr="00CD2716" w:rsidRDefault="00CD2716" w:rsidP="00CD2716">
      <w:pPr>
        <w:rPr>
          <w:b/>
          <w:u w:val="single"/>
        </w:rPr>
      </w:pPr>
      <w:r w:rsidRPr="00CD2716">
        <w:rPr>
          <w:b/>
          <w:u w:val="single"/>
        </w:rPr>
        <w:t>Styrelsen</w:t>
      </w:r>
    </w:p>
    <w:p w:rsidR="00CD2716" w:rsidRDefault="00CD2716" w:rsidP="00CD2716">
      <w:r>
        <w:t xml:space="preserve">Styrelsen för Kv. Tröskans Samfällighetsförening, som under året bestått av Ordförande Lars-Göran Berggren, vice ordförande Göran Berggren, sekreterare Sandra Woxlin, kassör Fredrik Pettersson, förvaltare Peter Günthner, suppleanter Martin Sandelin </w:t>
      </w:r>
      <w:hyperlink r:id="rId8" w:history="1">
        <w:r w:rsidRPr="00CD2716">
          <w:rPr>
            <w:rStyle w:val="display-name"/>
          </w:rPr>
          <w:t xml:space="preserve">Sebastian Lorentzon </w:t>
        </w:r>
        <w:proofErr w:type="spellStart"/>
        <w:r w:rsidRPr="00CD2716">
          <w:rPr>
            <w:rStyle w:val="display-name"/>
          </w:rPr>
          <w:t>Zälle</w:t>
        </w:r>
        <w:proofErr w:type="spellEnd"/>
        <w:r w:rsidRPr="00CD2716">
          <w:rPr>
            <w:rStyle w:val="age"/>
            <w:color w:val="0000FF"/>
            <w:u w:val="single"/>
          </w:rPr>
          <w:t xml:space="preserve"> </w:t>
        </w:r>
      </w:hyperlink>
      <w:r w:rsidRPr="00CD2716">
        <w:t xml:space="preserve">och </w:t>
      </w:r>
      <w:hyperlink r:id="rId9" w:history="1">
        <w:proofErr w:type="spellStart"/>
        <w:r w:rsidRPr="00CD2716">
          <w:rPr>
            <w:rStyle w:val="display-name"/>
          </w:rPr>
          <w:t>Terése</w:t>
        </w:r>
        <w:proofErr w:type="spellEnd"/>
        <w:r w:rsidRPr="00CD2716">
          <w:rPr>
            <w:rStyle w:val="display-name"/>
          </w:rPr>
          <w:t xml:space="preserve"> Lorentzon </w:t>
        </w:r>
        <w:proofErr w:type="spellStart"/>
        <w:r w:rsidRPr="00CD2716">
          <w:rPr>
            <w:rStyle w:val="display-name"/>
          </w:rPr>
          <w:t>Zälle</w:t>
        </w:r>
        <w:proofErr w:type="spellEnd"/>
        <w:r w:rsidRPr="00CD2716">
          <w:rPr>
            <w:rStyle w:val="age"/>
          </w:rPr>
          <w:t xml:space="preserve"> </w:t>
        </w:r>
      </w:hyperlink>
      <w:r>
        <w:t>, avger härmed följande verksamhetsberättelse för 2020-01-01 – 2020-12-31.</w:t>
      </w:r>
    </w:p>
    <w:p w:rsidR="00CD2716" w:rsidRDefault="00CD2716" w:rsidP="00CD2716">
      <w:r>
        <w:t xml:space="preserve">Under </w:t>
      </w:r>
      <w:r w:rsidR="007C4FB9">
        <w:t>året har de hållits 9</w:t>
      </w:r>
      <w:r>
        <w:t xml:space="preserve"> ordinarie styrelsemöten samt ordinarie årsstämma. Protokollen finns på föreningens hemsida </w:t>
      </w:r>
      <w:hyperlink r:id="rId10" w:history="1">
        <w:r w:rsidRPr="000C32F7">
          <w:rPr>
            <w:rStyle w:val="Hyperlnk"/>
          </w:rPr>
          <w:t>http://www.troskan.se</w:t>
        </w:r>
      </w:hyperlink>
    </w:p>
    <w:p w:rsidR="00CD2716" w:rsidRDefault="00CD2716" w:rsidP="00CD2716">
      <w:r>
        <w:t>Övriga dokument förvaras i kassaskåpet i garaget.</w:t>
      </w:r>
    </w:p>
    <w:p w:rsidR="00497E3F" w:rsidRDefault="007C4FB9" w:rsidP="00497E3F">
      <w:pPr>
        <w:rPr>
          <w:b/>
          <w:u w:val="single"/>
        </w:rPr>
      </w:pPr>
      <w:r>
        <w:rPr>
          <w:b/>
          <w:u w:val="single"/>
        </w:rPr>
        <w:t>Ekonomi.</w:t>
      </w:r>
    </w:p>
    <w:p w:rsidR="007C4FB9" w:rsidRDefault="007C4FB9" w:rsidP="00497E3F">
      <w:r>
        <w:t>Samfälligheten Tröskan har förmånen att ha en stark ekonomi tack vare bra förvaltarskap av räkenskaperna.</w:t>
      </w:r>
    </w:p>
    <w:p w:rsidR="007C4FB9" w:rsidRDefault="007C4FB9" w:rsidP="00497E3F">
      <w:r>
        <w:t>Samfällighetsavgifterna har betalats via autogiro, vilket har fungerat bra.</w:t>
      </w:r>
    </w:p>
    <w:p w:rsidR="007C4FB9" w:rsidRDefault="007C4FB9" w:rsidP="00497E3F">
      <w:r>
        <w:t>Bokföringsfirman Siffran sköter Samfällighetens bokföring.</w:t>
      </w:r>
    </w:p>
    <w:p w:rsidR="007C4FB9" w:rsidRDefault="007C4FB9" w:rsidP="00497E3F">
      <w:r>
        <w:t>Övrig redovisning hänvisas till årsbokslutet som redovisas på årsstämman.</w:t>
      </w:r>
    </w:p>
    <w:p w:rsidR="006E3C9D" w:rsidRDefault="006E3C9D" w:rsidP="00497E3F"/>
    <w:p w:rsidR="007C4FB9" w:rsidRDefault="007C4FB9" w:rsidP="007C4FB9">
      <w:pPr>
        <w:rPr>
          <w:b/>
          <w:u w:val="single"/>
        </w:rPr>
      </w:pPr>
      <w:r w:rsidRPr="006E3C9D">
        <w:rPr>
          <w:b/>
          <w:u w:val="single"/>
        </w:rPr>
        <w:t>Styrelsens förslag till resultatdispositioner</w:t>
      </w:r>
    </w:p>
    <w:p w:rsidR="004D1163" w:rsidRDefault="004D1163" w:rsidP="004D1163">
      <w:r>
        <w:t xml:space="preserve">Styrelsen föreslår att årets vinst </w:t>
      </w:r>
      <w:proofErr w:type="gramStart"/>
      <w:r>
        <w:t>………………</w:t>
      </w:r>
      <w:proofErr w:type="gramEnd"/>
      <w:r>
        <w:t xml:space="preserve"> balanseras med tidigare års vinstmedel, hela beloppet avsätts till underhålls- och förnyelsefonden.</w:t>
      </w:r>
    </w:p>
    <w:p w:rsidR="003C5FBB" w:rsidRDefault="003C5FBB" w:rsidP="004D1163">
      <w:pPr>
        <w:rPr>
          <w:b/>
          <w:u w:val="single"/>
        </w:rPr>
      </w:pPr>
    </w:p>
    <w:p w:rsidR="003C5FBB" w:rsidRDefault="003C5FBB" w:rsidP="004D1163">
      <w:pPr>
        <w:rPr>
          <w:b/>
          <w:u w:val="single"/>
        </w:rPr>
      </w:pPr>
    </w:p>
    <w:p w:rsidR="003C5FBB" w:rsidRDefault="003C5FBB" w:rsidP="004D1163">
      <w:pPr>
        <w:rPr>
          <w:b/>
          <w:u w:val="single"/>
        </w:rPr>
      </w:pPr>
    </w:p>
    <w:p w:rsidR="003C5FBB" w:rsidRDefault="003C5FBB" w:rsidP="004D1163">
      <w:pPr>
        <w:rPr>
          <w:b/>
          <w:u w:val="single"/>
        </w:rPr>
      </w:pPr>
      <w:r w:rsidRPr="00F701DB">
        <w:rPr>
          <w:noProof/>
          <w:lang w:eastAsia="sv-SE"/>
        </w:rPr>
        <w:lastRenderedPageBreak/>
        <w:drawing>
          <wp:inline distT="0" distB="0" distL="0" distR="0" wp14:anchorId="2E683B5D" wp14:editId="6FBA18B4">
            <wp:extent cx="1244010" cy="763825"/>
            <wp:effectExtent l="0" t="0" r="0" b="0"/>
            <wp:docPr id="12" name="Bildobjek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7663" cy="772208"/>
                    </a:xfrm>
                    <a:prstGeom prst="rect">
                      <a:avLst/>
                    </a:prstGeom>
                    <a:noFill/>
                    <a:ln>
                      <a:noFill/>
                    </a:ln>
                  </pic:spPr>
                </pic:pic>
              </a:graphicData>
            </a:graphic>
          </wp:inline>
        </w:drawing>
      </w:r>
    </w:p>
    <w:p w:rsidR="003C5FBB" w:rsidRDefault="003C5FBB" w:rsidP="004D1163">
      <w:pPr>
        <w:rPr>
          <w:b/>
          <w:u w:val="single"/>
        </w:rPr>
      </w:pPr>
    </w:p>
    <w:p w:rsidR="004D1163" w:rsidRDefault="004D1163" w:rsidP="004D1163">
      <w:pPr>
        <w:rPr>
          <w:b/>
          <w:u w:val="single"/>
        </w:rPr>
      </w:pPr>
      <w:proofErr w:type="spellStart"/>
      <w:r w:rsidRPr="004D1163">
        <w:rPr>
          <w:b/>
          <w:u w:val="single"/>
        </w:rPr>
        <w:t>Aktiviter</w:t>
      </w:r>
      <w:proofErr w:type="spellEnd"/>
      <w:r w:rsidRPr="004D1163">
        <w:rPr>
          <w:b/>
          <w:u w:val="single"/>
        </w:rPr>
        <w:t xml:space="preserve"> under året</w:t>
      </w:r>
    </w:p>
    <w:p w:rsidR="004D1163" w:rsidRDefault="004D1163" w:rsidP="004D1163">
      <w:r>
        <w:t>Det mest synliga i Samfälligheten är att de flesta huslängorna har bytt yttertak med tillhörande plåtarbete. Arbetena kommer att avslutas under 2021.</w:t>
      </w:r>
    </w:p>
    <w:p w:rsidR="005C1A93" w:rsidRDefault="005C1A93" w:rsidP="004D1163">
      <w:r>
        <w:t xml:space="preserve">Under året har Samfälligheten fått godkännande av </w:t>
      </w:r>
      <w:proofErr w:type="spellStart"/>
      <w:r>
        <w:t>säsongsplats</w:t>
      </w:r>
      <w:proofErr w:type="spellEnd"/>
      <w:r>
        <w:t xml:space="preserve"> av husvagnar och släpkärror vid fastigheten Tröskaregränd 41, under tiden 1 april till 1 oktober.</w:t>
      </w:r>
    </w:p>
    <w:p w:rsidR="004D1163" w:rsidRDefault="004D1163" w:rsidP="004D1163">
      <w:r>
        <w:t>De två arbetsdagarna som hållits under året har som vanligt präglats av gott humör och god arbetsvilja.</w:t>
      </w:r>
      <w:r w:rsidR="003B4809">
        <w:t xml:space="preserve"> I sam</w:t>
      </w:r>
      <w:r w:rsidR="00F15E7F">
        <w:t xml:space="preserve">band med vårstädningen </w:t>
      </w:r>
      <w:bookmarkStart w:id="0" w:name="_GoBack"/>
      <w:bookmarkEnd w:id="0"/>
      <w:r w:rsidR="00F15E7F">
        <w:t>hölls extrastämma</w:t>
      </w:r>
      <w:r w:rsidR="003B4809">
        <w:t xml:space="preserve"> för att godkänna GA.2s avgift till underhållsplanen.</w:t>
      </w:r>
    </w:p>
    <w:p w:rsidR="005C1A93" w:rsidRDefault="004D1163" w:rsidP="004D1163">
      <w:r>
        <w:t>Styrelsen har under året arbetat med förberedelserna för byte av värmes</w:t>
      </w:r>
      <w:r w:rsidR="005C1A93">
        <w:t xml:space="preserve">ystemet som skall ske under första halvåret 2021, efter beslut av årsstämman. </w:t>
      </w:r>
    </w:p>
    <w:p w:rsidR="004D1163" w:rsidRDefault="005C1A93" w:rsidP="004D1163">
      <w:r>
        <w:t>Ett erbjudande att köpa grönområdena, gatan och trottoarer från</w:t>
      </w:r>
      <w:r w:rsidR="004D1163">
        <w:t xml:space="preserve"> </w:t>
      </w:r>
      <w:r>
        <w:t>kommunen har inkommit under året. Även detta ärende skall avgöras på årsstämman.</w:t>
      </w:r>
    </w:p>
    <w:p w:rsidR="00EF207E" w:rsidRDefault="007F599E" w:rsidP="004D1163">
      <w:r>
        <w:t>Nya boende har välkomsthälsats med blommor och ett välkomstbrev</w:t>
      </w:r>
    </w:p>
    <w:p w:rsidR="00EF207E" w:rsidRDefault="00EF207E" w:rsidP="004D1163">
      <w:pPr>
        <w:rPr>
          <w:b/>
          <w:u w:val="single"/>
        </w:rPr>
      </w:pPr>
      <w:r w:rsidRPr="00EF207E">
        <w:rPr>
          <w:b/>
          <w:u w:val="single"/>
        </w:rPr>
        <w:t>Avslutning</w:t>
      </w:r>
    </w:p>
    <w:p w:rsidR="00EF207E" w:rsidRDefault="007F599E" w:rsidP="004D1163">
      <w:r>
        <w:t>Ett konstaterande om Samfälligheten Tröskan är att den är ett välskött och ekonomiskt stabilt samfällighet. De boende är måna om området och gör sitt bästa för att alla skall trivas. Låt oss fortsätta med att vårda varandra såväl som Samfälligheten.</w:t>
      </w:r>
    </w:p>
    <w:p w:rsidR="007F599E" w:rsidRDefault="007F599E" w:rsidP="004D1163">
      <w:r>
        <w:t xml:space="preserve">Den avgående styrelsen tackar för sig och önskar den tillträdande </w:t>
      </w:r>
      <w:proofErr w:type="gramStart"/>
      <w:r>
        <w:t>lycka</w:t>
      </w:r>
      <w:proofErr w:type="gramEnd"/>
      <w:r>
        <w:t xml:space="preserve"> till i sitt arbete för de boendes och områdets bästa.</w:t>
      </w:r>
    </w:p>
    <w:p w:rsidR="007F599E" w:rsidRDefault="007F599E" w:rsidP="004D1163"/>
    <w:p w:rsidR="007F599E" w:rsidRDefault="00CC791F" w:rsidP="004D1163">
      <w:r>
        <w:t>Stöpen 2021-02-04</w:t>
      </w:r>
    </w:p>
    <w:p w:rsidR="008C07CB" w:rsidRDefault="008C07CB" w:rsidP="004D1163"/>
    <w:p w:rsidR="008C07CB" w:rsidRDefault="008C07CB" w:rsidP="008C07CB">
      <w:pPr>
        <w:spacing w:after="0"/>
      </w:pPr>
    </w:p>
    <w:p w:rsidR="008C07CB" w:rsidRDefault="008C07CB" w:rsidP="008C07CB">
      <w:pPr>
        <w:spacing w:after="0" w:line="240" w:lineRule="auto"/>
        <w:jc w:val="center"/>
      </w:pPr>
      <w:proofErr w:type="gramStart"/>
      <w:r>
        <w:t>---</w:t>
      </w:r>
      <w:proofErr w:type="gramEnd"/>
      <w:r>
        <w:t>--------------------------------</w:t>
      </w:r>
      <w:r>
        <w:tab/>
      </w:r>
      <w:r>
        <w:tab/>
      </w:r>
      <w:r>
        <w:tab/>
        <w:t>-----------------------------------</w:t>
      </w:r>
    </w:p>
    <w:p w:rsidR="008C07CB" w:rsidRDefault="009F1EE6" w:rsidP="009F1EE6">
      <w:pPr>
        <w:spacing w:after="0" w:line="240" w:lineRule="exact"/>
      </w:pPr>
      <w:r>
        <w:t xml:space="preserve">                    </w:t>
      </w:r>
      <w:r w:rsidR="008C07CB">
        <w:t>Lars-Göran Berggren</w:t>
      </w:r>
      <w:r w:rsidR="008C07CB">
        <w:tab/>
      </w:r>
      <w:r w:rsidR="008C07CB">
        <w:tab/>
      </w:r>
      <w:r w:rsidR="008C07CB">
        <w:tab/>
        <w:t xml:space="preserve"> Göran Berggren</w:t>
      </w:r>
    </w:p>
    <w:p w:rsidR="008C07CB" w:rsidRDefault="008C07CB" w:rsidP="008C07CB">
      <w:pPr>
        <w:spacing w:after="0" w:line="240" w:lineRule="exact"/>
        <w:jc w:val="center"/>
      </w:pPr>
      <w:r>
        <w:t xml:space="preserve">     Ordförande</w:t>
      </w:r>
      <w:r>
        <w:tab/>
      </w:r>
      <w:r>
        <w:tab/>
      </w:r>
      <w:r>
        <w:tab/>
        <w:t xml:space="preserve">                         </w:t>
      </w:r>
      <w:r w:rsidR="009F1EE6">
        <w:t xml:space="preserve">      </w:t>
      </w:r>
      <w:r>
        <w:t xml:space="preserve">  Vice ordförande</w:t>
      </w:r>
    </w:p>
    <w:p w:rsidR="008C07CB" w:rsidRDefault="008C07CB" w:rsidP="008C07CB">
      <w:pPr>
        <w:spacing w:after="0" w:line="240" w:lineRule="exact"/>
        <w:jc w:val="center"/>
      </w:pPr>
    </w:p>
    <w:p w:rsidR="008C07CB" w:rsidRDefault="008C07CB" w:rsidP="008C07CB">
      <w:pPr>
        <w:spacing w:after="0" w:line="240" w:lineRule="auto"/>
        <w:jc w:val="center"/>
      </w:pPr>
    </w:p>
    <w:p w:rsidR="008C07CB" w:rsidRDefault="008C07CB" w:rsidP="008C07CB">
      <w:pPr>
        <w:spacing w:after="0" w:line="240" w:lineRule="auto"/>
        <w:jc w:val="center"/>
      </w:pPr>
      <w:proofErr w:type="gramStart"/>
      <w:r>
        <w:t>---</w:t>
      </w:r>
      <w:proofErr w:type="gramEnd"/>
      <w:r>
        <w:t>--------------------------------</w:t>
      </w:r>
      <w:r>
        <w:tab/>
      </w:r>
      <w:r>
        <w:tab/>
      </w:r>
      <w:r>
        <w:tab/>
        <w:t>-----------------------------------</w:t>
      </w:r>
    </w:p>
    <w:p w:rsidR="008C07CB" w:rsidRDefault="008C07CB" w:rsidP="008C07CB">
      <w:pPr>
        <w:spacing w:after="0" w:line="240" w:lineRule="auto"/>
      </w:pPr>
      <w:r>
        <w:t xml:space="preserve">                      Fredrik Pettersson</w:t>
      </w:r>
      <w:r>
        <w:tab/>
      </w:r>
      <w:r>
        <w:tab/>
      </w:r>
      <w:r>
        <w:tab/>
        <w:t>Sandra Woxlin</w:t>
      </w:r>
    </w:p>
    <w:p w:rsidR="008C07CB" w:rsidRDefault="008C07CB" w:rsidP="008C07CB">
      <w:pPr>
        <w:spacing w:after="0" w:line="240" w:lineRule="exact"/>
        <w:jc w:val="center"/>
      </w:pPr>
      <w:r>
        <w:t xml:space="preserve">    Kassör</w:t>
      </w:r>
      <w:r>
        <w:tab/>
      </w:r>
      <w:r>
        <w:tab/>
      </w:r>
      <w:r>
        <w:tab/>
      </w:r>
      <w:r>
        <w:tab/>
        <w:t xml:space="preserve">  Sekreterare</w:t>
      </w:r>
    </w:p>
    <w:p w:rsidR="008C07CB" w:rsidRDefault="008C07CB" w:rsidP="008C07CB">
      <w:pPr>
        <w:spacing w:after="0" w:line="240" w:lineRule="auto"/>
        <w:jc w:val="center"/>
      </w:pPr>
    </w:p>
    <w:p w:rsidR="008C07CB" w:rsidRDefault="008C07CB" w:rsidP="008C07CB">
      <w:pPr>
        <w:spacing w:after="0" w:line="240" w:lineRule="auto"/>
        <w:jc w:val="center"/>
      </w:pPr>
    </w:p>
    <w:p w:rsidR="008C07CB" w:rsidRPr="006E28D3" w:rsidRDefault="008C07CB" w:rsidP="008C07CB">
      <w:pPr>
        <w:spacing w:after="0" w:line="240" w:lineRule="auto"/>
        <w:jc w:val="center"/>
      </w:pPr>
      <w:proofErr w:type="gramStart"/>
      <w:r>
        <w:t>---</w:t>
      </w:r>
      <w:proofErr w:type="gramEnd"/>
      <w:r>
        <w:t>--------------------------------</w:t>
      </w:r>
    </w:p>
    <w:p w:rsidR="008C07CB" w:rsidRDefault="008C07CB" w:rsidP="008C07CB">
      <w:pPr>
        <w:spacing w:after="0" w:line="240" w:lineRule="exact"/>
        <w:jc w:val="center"/>
      </w:pPr>
      <w:r>
        <w:t>Peter Günthner</w:t>
      </w:r>
    </w:p>
    <w:p w:rsidR="008C07CB" w:rsidRPr="006E28D3" w:rsidRDefault="008C07CB" w:rsidP="008C07CB">
      <w:pPr>
        <w:spacing w:after="0" w:line="240" w:lineRule="exact"/>
        <w:jc w:val="center"/>
      </w:pPr>
      <w:r>
        <w:t>Förvaltare</w:t>
      </w:r>
    </w:p>
    <w:p w:rsidR="007C4FB9" w:rsidRPr="007C4FB9" w:rsidRDefault="007C4FB9" w:rsidP="00497E3F"/>
    <w:sectPr w:rsidR="007C4FB9" w:rsidRPr="007C4FB9" w:rsidSect="00CC791F">
      <w:footerReference w:type="default" r:id="rId11"/>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51E" w:rsidRDefault="0077051E" w:rsidP="007D6F2C">
      <w:pPr>
        <w:spacing w:after="0" w:line="240" w:lineRule="auto"/>
      </w:pPr>
      <w:r>
        <w:separator/>
      </w:r>
    </w:p>
  </w:endnote>
  <w:endnote w:type="continuationSeparator" w:id="0">
    <w:p w:rsidR="0077051E" w:rsidRDefault="0077051E" w:rsidP="007D6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0191324"/>
      <w:docPartObj>
        <w:docPartGallery w:val="Page Numbers (Bottom of Page)"/>
        <w:docPartUnique/>
      </w:docPartObj>
    </w:sdtPr>
    <w:sdtEndPr/>
    <w:sdtContent>
      <w:p w:rsidR="007D6F2C" w:rsidRDefault="007D6F2C">
        <w:pPr>
          <w:pStyle w:val="Sidfot"/>
          <w:jc w:val="center"/>
        </w:pPr>
        <w:r>
          <w:fldChar w:fldCharType="begin"/>
        </w:r>
        <w:r>
          <w:instrText>PAGE   \* MERGEFORMAT</w:instrText>
        </w:r>
        <w:r>
          <w:fldChar w:fldCharType="separate"/>
        </w:r>
        <w:r w:rsidR="00F15E7F">
          <w:rPr>
            <w:noProof/>
          </w:rPr>
          <w:t>2</w:t>
        </w:r>
        <w:r>
          <w:fldChar w:fldCharType="end"/>
        </w:r>
        <w:r w:rsidR="00D1617C">
          <w:t>/2</w:t>
        </w:r>
      </w:p>
    </w:sdtContent>
  </w:sdt>
  <w:p w:rsidR="007D6F2C" w:rsidRDefault="007D6F2C">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51E" w:rsidRDefault="0077051E" w:rsidP="007D6F2C">
      <w:pPr>
        <w:spacing w:after="0" w:line="240" w:lineRule="auto"/>
      </w:pPr>
      <w:r>
        <w:separator/>
      </w:r>
    </w:p>
  </w:footnote>
  <w:footnote w:type="continuationSeparator" w:id="0">
    <w:p w:rsidR="0077051E" w:rsidRDefault="0077051E" w:rsidP="007D6F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E46A57"/>
    <w:multiLevelType w:val="multilevel"/>
    <w:tmpl w:val="BAE6A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8042CA"/>
    <w:multiLevelType w:val="multilevel"/>
    <w:tmpl w:val="E406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304"/>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E3F"/>
    <w:rsid w:val="002C7316"/>
    <w:rsid w:val="002E27A2"/>
    <w:rsid w:val="003B4809"/>
    <w:rsid w:val="003C5FBB"/>
    <w:rsid w:val="00497E3F"/>
    <w:rsid w:val="004D1163"/>
    <w:rsid w:val="005C1A93"/>
    <w:rsid w:val="006E3C9D"/>
    <w:rsid w:val="0077051E"/>
    <w:rsid w:val="007C4FB9"/>
    <w:rsid w:val="007D6F2C"/>
    <w:rsid w:val="007F599E"/>
    <w:rsid w:val="008965FD"/>
    <w:rsid w:val="008C07CB"/>
    <w:rsid w:val="009F1EE6"/>
    <w:rsid w:val="00CC791F"/>
    <w:rsid w:val="00CD2716"/>
    <w:rsid w:val="00D1617C"/>
    <w:rsid w:val="00EC7D9B"/>
    <w:rsid w:val="00EF207E"/>
    <w:rsid w:val="00F15E7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6A8849-4D4D-4882-805D-D92839048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Rubrik2">
    <w:name w:val="heading 2"/>
    <w:basedOn w:val="Normal"/>
    <w:link w:val="Rubrik2Char"/>
    <w:uiPriority w:val="9"/>
    <w:qFormat/>
    <w:rsid w:val="00CD2716"/>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CD2716"/>
    <w:rPr>
      <w:color w:val="0563C1" w:themeColor="hyperlink"/>
      <w:u w:val="single"/>
    </w:rPr>
  </w:style>
  <w:style w:type="character" w:customStyle="1" w:styleId="Rubrik2Char">
    <w:name w:val="Rubrik 2 Char"/>
    <w:basedOn w:val="Standardstycketeckensnitt"/>
    <w:link w:val="Rubrik2"/>
    <w:uiPriority w:val="9"/>
    <w:rsid w:val="00CD2716"/>
    <w:rPr>
      <w:rFonts w:ascii="Times New Roman" w:eastAsia="Times New Roman" w:hAnsi="Times New Roman" w:cs="Times New Roman"/>
      <w:b/>
      <w:bCs/>
      <w:sz w:val="36"/>
      <w:szCs w:val="36"/>
      <w:lang w:eastAsia="sv-SE"/>
    </w:rPr>
  </w:style>
  <w:style w:type="character" w:customStyle="1" w:styleId="display-name">
    <w:name w:val="display-name"/>
    <w:basedOn w:val="Standardstycketeckensnitt"/>
    <w:rsid w:val="00CD2716"/>
  </w:style>
  <w:style w:type="character" w:customStyle="1" w:styleId="age">
    <w:name w:val="age"/>
    <w:basedOn w:val="Standardstycketeckensnitt"/>
    <w:rsid w:val="00CD2716"/>
  </w:style>
  <w:style w:type="character" w:customStyle="1" w:styleId="address">
    <w:name w:val="address"/>
    <w:basedOn w:val="Standardstycketeckensnitt"/>
    <w:rsid w:val="00CD2716"/>
  </w:style>
  <w:style w:type="paragraph" w:customStyle="1" w:styleId="row-curious">
    <w:name w:val="row-curious"/>
    <w:basedOn w:val="Normal"/>
    <w:rsid w:val="00CD2716"/>
    <w:pPr>
      <w:spacing w:before="100" w:beforeAutospacing="1" w:after="100" w:afterAutospacing="1" w:line="240" w:lineRule="auto"/>
    </w:pPr>
    <w:rPr>
      <w:rFonts w:ascii="Times New Roman" w:eastAsia="Times New Roman" w:hAnsi="Times New Roman" w:cs="Times New Roman"/>
      <w:sz w:val="24"/>
      <w:szCs w:val="24"/>
      <w:lang w:eastAsia="sv-SE"/>
    </w:rPr>
  </w:style>
  <w:style w:type="paragraph" w:styleId="Sidhuvud">
    <w:name w:val="header"/>
    <w:basedOn w:val="Normal"/>
    <w:link w:val="SidhuvudChar"/>
    <w:uiPriority w:val="99"/>
    <w:unhideWhenUsed/>
    <w:rsid w:val="007D6F2C"/>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7D6F2C"/>
  </w:style>
  <w:style w:type="paragraph" w:styleId="Sidfot">
    <w:name w:val="footer"/>
    <w:basedOn w:val="Normal"/>
    <w:link w:val="SidfotChar"/>
    <w:uiPriority w:val="99"/>
    <w:unhideWhenUsed/>
    <w:rsid w:val="007D6F2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7D6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624282">
      <w:bodyDiv w:val="1"/>
      <w:marLeft w:val="0"/>
      <w:marRight w:val="0"/>
      <w:marTop w:val="0"/>
      <w:marBottom w:val="0"/>
      <w:divBdr>
        <w:top w:val="none" w:sz="0" w:space="0" w:color="auto"/>
        <w:left w:val="none" w:sz="0" w:space="0" w:color="auto"/>
        <w:bottom w:val="none" w:sz="0" w:space="0" w:color="auto"/>
        <w:right w:val="none" w:sz="0" w:space="0" w:color="auto"/>
      </w:divBdr>
      <w:divsChild>
        <w:div w:id="571089074">
          <w:marLeft w:val="0"/>
          <w:marRight w:val="0"/>
          <w:marTop w:val="0"/>
          <w:marBottom w:val="0"/>
          <w:divBdr>
            <w:top w:val="none" w:sz="0" w:space="0" w:color="auto"/>
            <w:left w:val="none" w:sz="0" w:space="0" w:color="auto"/>
            <w:bottom w:val="none" w:sz="0" w:space="0" w:color="auto"/>
            <w:right w:val="none" w:sz="0" w:space="0" w:color="auto"/>
          </w:divBdr>
          <w:divsChild>
            <w:div w:id="1062025186">
              <w:marLeft w:val="0"/>
              <w:marRight w:val="0"/>
              <w:marTop w:val="0"/>
              <w:marBottom w:val="0"/>
              <w:divBdr>
                <w:top w:val="none" w:sz="0" w:space="0" w:color="auto"/>
                <w:left w:val="none" w:sz="0" w:space="0" w:color="auto"/>
                <w:bottom w:val="none" w:sz="0" w:space="0" w:color="auto"/>
                <w:right w:val="none" w:sz="0" w:space="0" w:color="auto"/>
              </w:divBdr>
            </w:div>
            <w:div w:id="86975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480620">
      <w:bodyDiv w:val="1"/>
      <w:marLeft w:val="0"/>
      <w:marRight w:val="0"/>
      <w:marTop w:val="0"/>
      <w:marBottom w:val="0"/>
      <w:divBdr>
        <w:top w:val="none" w:sz="0" w:space="0" w:color="auto"/>
        <w:left w:val="none" w:sz="0" w:space="0" w:color="auto"/>
        <w:bottom w:val="none" w:sz="0" w:space="0" w:color="auto"/>
        <w:right w:val="none" w:sz="0" w:space="0" w:color="auto"/>
      </w:divBdr>
      <w:divsChild>
        <w:div w:id="253786884">
          <w:marLeft w:val="0"/>
          <w:marRight w:val="0"/>
          <w:marTop w:val="0"/>
          <w:marBottom w:val="0"/>
          <w:divBdr>
            <w:top w:val="none" w:sz="0" w:space="0" w:color="auto"/>
            <w:left w:val="none" w:sz="0" w:space="0" w:color="auto"/>
            <w:bottom w:val="none" w:sz="0" w:space="0" w:color="auto"/>
            <w:right w:val="none" w:sz="0" w:space="0" w:color="auto"/>
          </w:divBdr>
          <w:divsChild>
            <w:div w:id="1941134071">
              <w:marLeft w:val="0"/>
              <w:marRight w:val="0"/>
              <w:marTop w:val="0"/>
              <w:marBottom w:val="0"/>
              <w:divBdr>
                <w:top w:val="none" w:sz="0" w:space="0" w:color="auto"/>
                <w:left w:val="none" w:sz="0" w:space="0" w:color="auto"/>
                <w:bottom w:val="none" w:sz="0" w:space="0" w:color="auto"/>
                <w:right w:val="none" w:sz="0" w:space="0" w:color="auto"/>
              </w:divBdr>
            </w:div>
            <w:div w:id="58747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tta.se/sebastian+lorentzon+z%C3%A4lle/sk%C3%B6vde/person/ihxT2wUUH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troskan.se" TargetMode="External"/><Relationship Id="rId4" Type="http://schemas.openxmlformats.org/officeDocument/2006/relationships/webSettings" Target="webSettings.xml"/><Relationship Id="rId9" Type="http://schemas.openxmlformats.org/officeDocument/2006/relationships/hyperlink" Target="https://www.hitta.se/ter%C3%A9se+lorentzon+z%C3%A4lle/sk%C3%B6vde/person/idxSj55-4v"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560</Words>
  <Characters>2969</Characters>
  <Application>Microsoft Office Word</Application>
  <DocSecurity>0</DocSecurity>
  <Lines>24</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Lasse</dc:creator>
  <cp:keywords/>
  <dc:description/>
  <cp:lastModifiedBy>Lasse</cp:lastModifiedBy>
  <cp:revision>12</cp:revision>
  <dcterms:created xsi:type="dcterms:W3CDTF">2021-01-28T13:10:00Z</dcterms:created>
  <dcterms:modified xsi:type="dcterms:W3CDTF">2021-02-04T09:06:00Z</dcterms:modified>
</cp:coreProperties>
</file>